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132" w:rsidRDefault="00883132" w:rsidP="00883132">
      <w:pPr>
        <w:spacing w:after="120" w:line="240" w:lineRule="auto"/>
        <w:jc w:val="center"/>
      </w:pPr>
      <w:r>
        <w:t>SINH HOẠT CHUYÊN ĐỀ QUÍ I/2019</w:t>
      </w:r>
    </w:p>
    <w:p w:rsidR="00883132" w:rsidRDefault="00883132" w:rsidP="00883132">
      <w:pPr>
        <w:spacing w:after="120" w:line="240" w:lineRule="auto"/>
        <w:jc w:val="center"/>
      </w:pPr>
      <w:r>
        <w:t>CHI BỘ 02</w:t>
      </w:r>
    </w:p>
    <w:p w:rsidR="00883132" w:rsidRDefault="00883132" w:rsidP="00883132">
      <w:pPr>
        <w:spacing w:after="120" w:line="240" w:lineRule="auto"/>
        <w:jc w:val="center"/>
      </w:pPr>
      <w:r>
        <w:t>NGƯỜI THỰC HIỆN: TRƯƠNG THỊ HỒNG</w:t>
      </w:r>
    </w:p>
    <w:p w:rsidR="00883132" w:rsidRDefault="00883132" w:rsidP="00883132">
      <w:pPr>
        <w:spacing w:after="120" w:line="240" w:lineRule="auto"/>
        <w:jc w:val="center"/>
      </w:pPr>
      <w:r>
        <w:t>NỘI DUNG SINH HOẠT:</w:t>
      </w:r>
    </w:p>
    <w:p w:rsidR="00883132" w:rsidRDefault="00883132" w:rsidP="00883132">
      <w:pPr>
        <w:spacing w:after="120" w:line="240" w:lineRule="auto"/>
        <w:jc w:val="center"/>
      </w:pPr>
    </w:p>
    <w:p w:rsidR="00883132" w:rsidRDefault="00883132" w:rsidP="00883132">
      <w:pPr>
        <w:spacing w:after="0" w:line="240" w:lineRule="auto"/>
        <w:jc w:val="center"/>
        <w:rPr>
          <w:b/>
          <w:sz w:val="30"/>
          <w:szCs w:val="30"/>
        </w:rPr>
      </w:pPr>
      <w:r w:rsidRPr="00883132">
        <w:rPr>
          <w:b/>
          <w:sz w:val="30"/>
          <w:szCs w:val="30"/>
        </w:rPr>
        <w:t>ĐÔI ĐIỀU CẢM NHẬN VỀ 2 CHỮ</w:t>
      </w:r>
      <w:r w:rsidR="004A1565">
        <w:rPr>
          <w:b/>
          <w:sz w:val="30"/>
          <w:szCs w:val="30"/>
        </w:rPr>
        <w:t xml:space="preserve"> “</w:t>
      </w:r>
      <w:r w:rsidRPr="00883132">
        <w:rPr>
          <w:b/>
          <w:sz w:val="30"/>
          <w:szCs w:val="30"/>
        </w:rPr>
        <w:t xml:space="preserve">NHÂN DÂN” ĐƯỢC NHẤN MẠNH TRONG CHUYÊN ĐỀ 2019 “XÂY DỰNG Ý THỨC </w:t>
      </w:r>
    </w:p>
    <w:p w:rsidR="00883132" w:rsidRDefault="00883132" w:rsidP="00883132">
      <w:pPr>
        <w:spacing w:after="0" w:line="240" w:lineRule="auto"/>
        <w:jc w:val="center"/>
        <w:rPr>
          <w:b/>
          <w:sz w:val="30"/>
          <w:szCs w:val="30"/>
        </w:rPr>
      </w:pPr>
      <w:r w:rsidRPr="00883132">
        <w:rPr>
          <w:b/>
          <w:sz w:val="30"/>
          <w:szCs w:val="30"/>
        </w:rPr>
        <w:t xml:space="preserve">TÔN TRỌNG NHÂN DÂN, PHÁT HUY DÂN CHỦ, </w:t>
      </w:r>
    </w:p>
    <w:p w:rsidR="00883132" w:rsidRPr="00883132" w:rsidRDefault="00883132" w:rsidP="00883132">
      <w:pPr>
        <w:spacing w:after="0" w:line="240" w:lineRule="auto"/>
        <w:jc w:val="center"/>
        <w:rPr>
          <w:b/>
          <w:sz w:val="30"/>
          <w:szCs w:val="30"/>
        </w:rPr>
      </w:pPr>
      <w:r w:rsidRPr="00883132">
        <w:rPr>
          <w:b/>
          <w:sz w:val="30"/>
          <w:szCs w:val="30"/>
        </w:rPr>
        <w:t>CHĂM LO ĐỜI SỐNG NHÂN DÂN THEO TƯ TƯỞNG, ĐẠO ĐỨC, PHONG CÁCH HỒ CHÍ MINH”</w:t>
      </w:r>
    </w:p>
    <w:p w:rsidR="00883132" w:rsidRDefault="00883132" w:rsidP="00B7245E">
      <w:pPr>
        <w:jc w:val="both"/>
      </w:pPr>
    </w:p>
    <w:p w:rsidR="004A1565" w:rsidRDefault="004A1565" w:rsidP="00B7245E">
      <w:pPr>
        <w:pStyle w:val="ListParagraph"/>
        <w:numPr>
          <w:ilvl w:val="0"/>
          <w:numId w:val="3"/>
        </w:numPr>
        <w:tabs>
          <w:tab w:val="left" w:pos="851"/>
        </w:tabs>
        <w:ind w:left="0" w:firstLine="567"/>
        <w:jc w:val="both"/>
      </w:pPr>
      <w:r>
        <w:t xml:space="preserve">Kính thưa các đồng chí, được sự phân công của chi bộ, tôi xin trình bày đôi điều cảm nhận về hai chữ “nhân dân” được nhấn mạnh trong chuyên đề 2019 “xây dựng ý thức tôn trọng nhân dân, phát huy dân chủ, chăm lo đời sống nhân dân theo tư tưởng, đạo đức, phong cách Hồ Chí Minh” </w:t>
      </w:r>
    </w:p>
    <w:p w:rsidR="00B7245E" w:rsidRDefault="00AB1610" w:rsidP="00B7245E">
      <w:pPr>
        <w:pStyle w:val="ListParagraph"/>
        <w:numPr>
          <w:ilvl w:val="0"/>
          <w:numId w:val="3"/>
        </w:numPr>
        <w:tabs>
          <w:tab w:val="left" w:pos="851"/>
        </w:tabs>
        <w:ind w:left="0" w:firstLine="567"/>
        <w:jc w:val="both"/>
      </w:pPr>
      <w:r>
        <w:t>Chúng ta quan sát sự kiện của năm 2019 đã diễn ra và đang diễn ra có ý nghĩa như thế nào với việc học tập và làm theo di sản của Bác từ đó chúng ta giải thích vì sao năm nay chủ đề của Trung ương lựa chọn lại chủ yế</w:t>
      </w:r>
      <w:r w:rsidR="00883132">
        <w:t>u xoay quanh 2</w:t>
      </w:r>
      <w:r>
        <w:t xml:space="preserve"> chữ thôi đó là “nhân dân”</w:t>
      </w:r>
      <w:r w:rsidR="00B32F68">
        <w:t xml:space="preserve">. Chủ đề </w:t>
      </w:r>
      <w:r w:rsidR="00883132">
        <w:t xml:space="preserve">của năm 2019 </w:t>
      </w:r>
      <w:r w:rsidR="00B32F68">
        <w:t>có dòng chữ  “ý thức xây dựng nhân dân” vậy nhân dân là chủ thể</w:t>
      </w:r>
      <w:r w:rsidR="00883132">
        <w:t xml:space="preserve"> của nội dung chuyên đề chính vì vậy mà</w:t>
      </w:r>
      <w:r w:rsidR="00B32F68">
        <w:t xml:space="preserve"> “chăm lo lợi ích của nhân dân” đó chính là trách nhiệm và nghĩa vụ cao cả của chúng ta</w:t>
      </w:r>
      <w:r w:rsidR="00883132">
        <w:t>, những người là cán bộ, đảng viên.</w:t>
      </w:r>
    </w:p>
    <w:p w:rsidR="00297B1B" w:rsidRDefault="00B7245E" w:rsidP="00B7245E">
      <w:pPr>
        <w:pStyle w:val="ListParagraph"/>
        <w:numPr>
          <w:ilvl w:val="0"/>
          <w:numId w:val="3"/>
        </w:numPr>
        <w:tabs>
          <w:tab w:val="left" w:pos="851"/>
        </w:tabs>
        <w:ind w:left="0" w:firstLine="567"/>
        <w:jc w:val="both"/>
      </w:pPr>
      <w:r>
        <w:t xml:space="preserve">Như chúng ta đã biết </w:t>
      </w:r>
      <w:r w:rsidR="00297B1B">
        <w:t>10 năm cuối đời</w:t>
      </w:r>
      <w:r w:rsidR="00883132">
        <w:t>, B</w:t>
      </w:r>
      <w:r w:rsidR="00297B1B">
        <w:t xml:space="preserve">ác đã 700 lần đi về cơ sở </w:t>
      </w:r>
      <w:r w:rsidR="00883132">
        <w:t xml:space="preserve">nông thôn </w:t>
      </w:r>
      <w:r w:rsidR="00883132">
        <w:t xml:space="preserve">để </w:t>
      </w:r>
      <w:r w:rsidR="00297B1B">
        <w:t>thăm</w:t>
      </w:r>
      <w:r w:rsidR="00883132">
        <w:t>,</w:t>
      </w:r>
      <w:r w:rsidR="00297B1B">
        <w:t xml:space="preserve"> gặp gỡ bà con nông dân và cán bộ nhân dân và cũng trong những năm cuối đời này bác tặng thưởng 5000 huy hiệu </w:t>
      </w:r>
      <w:r w:rsidR="00F5468C">
        <w:t>“</w:t>
      </w:r>
      <w:r w:rsidR="00297B1B">
        <w:t>người tốt việc tốt</w:t>
      </w:r>
      <w:r w:rsidR="00F5468C">
        <w:t>”</w:t>
      </w:r>
      <w:r w:rsidR="00297B1B">
        <w:t xml:space="preserve"> cho </w:t>
      </w:r>
      <w:r w:rsidR="00F5468C">
        <w:t xml:space="preserve">tấm gương điển hình tiên tiến </w:t>
      </w:r>
      <w:r w:rsidR="00883132">
        <w:t xml:space="preserve">là </w:t>
      </w:r>
      <w:r w:rsidR="00297B1B">
        <w:t>nhân dân và cũng trong</w:t>
      </w:r>
      <w:r w:rsidR="00F5468C">
        <w:t xml:space="preserve"> </w:t>
      </w:r>
      <w:r w:rsidR="00297B1B">
        <w:t xml:space="preserve">năm </w:t>
      </w:r>
      <w:r w:rsidR="00F5468C">
        <w:t xml:space="preserve">1956, </w:t>
      </w:r>
      <w:r w:rsidR="00297B1B">
        <w:t>Bác gửi thư cho đồng chí Hoàng Mai</w:t>
      </w:r>
      <w:r w:rsidR="00883132">
        <w:t xml:space="preserve"> nguyên </w:t>
      </w:r>
      <w:r w:rsidR="00F5468C">
        <w:t>Giám đốc công an khu 12 của bảy tỉnh phía Bắc</w:t>
      </w:r>
      <w:r w:rsidR="00297B1B">
        <w:t xml:space="preserve">, </w:t>
      </w:r>
      <w:r w:rsidR="00883132">
        <w:t xml:space="preserve">có </w:t>
      </w:r>
      <w:r w:rsidR="00297B1B">
        <w:t>6 điều dạy công an nhân dân, chỉ vẻn vẹn có 51 chữ thôi mà nó toát lên toàn bộ tư tưởng, lý luận và phong cách xây dựng lực lượng công an nhân dân và suy rộng ra những lời Bác dạy này không chỉ cho lực lượng công an mà cho toàn thể cán bộ</w:t>
      </w:r>
      <w:r w:rsidR="00883132">
        <w:t>,</w:t>
      </w:r>
      <w:r w:rsidR="00297B1B">
        <w:t xml:space="preserve"> đả</w:t>
      </w:r>
      <w:r w:rsidR="00883132">
        <w:t>ng viên. T</w:t>
      </w:r>
      <w:r w:rsidR="00297B1B">
        <w:t xml:space="preserve">ất cả chúng ta đều biết 6 điều Bác dạy đó </w:t>
      </w:r>
      <w:r w:rsidR="00883132">
        <w:t>là</w:t>
      </w:r>
      <w:r w:rsidR="00297B1B">
        <w:t>:</w:t>
      </w:r>
    </w:p>
    <w:p w:rsidR="00297B1B" w:rsidRDefault="00297B1B" w:rsidP="00297B1B">
      <w:pPr>
        <w:pStyle w:val="ListParagraph"/>
        <w:numPr>
          <w:ilvl w:val="0"/>
          <w:numId w:val="2"/>
        </w:numPr>
        <w:jc w:val="both"/>
      </w:pPr>
      <w:r>
        <w:t xml:space="preserve">Đối với tự mình phải cần kiệm liêm chính </w:t>
      </w:r>
    </w:p>
    <w:p w:rsidR="00297B1B" w:rsidRDefault="00ED1686" w:rsidP="00297B1B">
      <w:pPr>
        <w:pStyle w:val="ListParagraph"/>
        <w:numPr>
          <w:ilvl w:val="0"/>
          <w:numId w:val="2"/>
        </w:numPr>
        <w:jc w:val="both"/>
      </w:pPr>
      <w:r>
        <w:t>Đối với đồng sự phải thân ái giúp đỡ</w:t>
      </w:r>
    </w:p>
    <w:p w:rsidR="00ED1686" w:rsidRDefault="00ED1686" w:rsidP="00297B1B">
      <w:pPr>
        <w:pStyle w:val="ListParagraph"/>
        <w:numPr>
          <w:ilvl w:val="0"/>
          <w:numId w:val="2"/>
        </w:numPr>
        <w:jc w:val="both"/>
      </w:pPr>
      <w:r>
        <w:t xml:space="preserve">Đối với chính phủ phải tuyệt đối trung thành </w:t>
      </w:r>
    </w:p>
    <w:p w:rsidR="00ED1686" w:rsidRDefault="00ED1686" w:rsidP="00297B1B">
      <w:pPr>
        <w:pStyle w:val="ListParagraph"/>
        <w:numPr>
          <w:ilvl w:val="0"/>
          <w:numId w:val="2"/>
        </w:numPr>
        <w:jc w:val="both"/>
      </w:pPr>
      <w:r>
        <w:t>Đối với nhân dân phải kính trọng lễ phép (đây là linh hồn của 6 điều bác dạy) bây giờ chúng ta hay thường gọi là “trọng dân và trọng pháp” Trọng dân là tôn trọng nhân dân, trọng pháp là tôn trọng pháp luật để bảo vệ nhân dân.</w:t>
      </w:r>
    </w:p>
    <w:p w:rsidR="00ED1686" w:rsidRDefault="00BC0496" w:rsidP="00297B1B">
      <w:pPr>
        <w:pStyle w:val="ListParagraph"/>
        <w:numPr>
          <w:ilvl w:val="0"/>
          <w:numId w:val="2"/>
        </w:numPr>
        <w:jc w:val="both"/>
      </w:pPr>
      <w:r>
        <w:t>Đối với công việc phải tận tụy</w:t>
      </w:r>
    </w:p>
    <w:p w:rsidR="005E29D1" w:rsidRDefault="00BC0496" w:rsidP="005E29D1">
      <w:pPr>
        <w:pStyle w:val="ListParagraph"/>
        <w:numPr>
          <w:ilvl w:val="0"/>
          <w:numId w:val="2"/>
        </w:numPr>
        <w:jc w:val="both"/>
      </w:pPr>
      <w:r>
        <w:lastRenderedPageBreak/>
        <w:t>Đối với địch phải cương quyết, khôn khéo</w:t>
      </w:r>
    </w:p>
    <w:p w:rsidR="00BC0496" w:rsidRDefault="00B7245E" w:rsidP="00B7245E">
      <w:pPr>
        <w:tabs>
          <w:tab w:val="left" w:pos="851"/>
        </w:tabs>
        <w:jc w:val="both"/>
      </w:pPr>
      <w:r>
        <w:tab/>
      </w:r>
      <w:r w:rsidR="00BC0496">
        <w:t>Sáu điều ấy là triết lý hành động củ</w:t>
      </w:r>
      <w:r w:rsidR="005E29D1">
        <w:t xml:space="preserve">a công an nhân dân và cũng là triết lý hành động </w:t>
      </w:r>
      <w:r w:rsidR="00883132">
        <w:t>của mỗi</w:t>
      </w:r>
      <w:r w:rsidR="005E29D1">
        <w:t xml:space="preserve"> cán bộ</w:t>
      </w:r>
      <w:r w:rsidR="00883132">
        <w:t>,</w:t>
      </w:r>
      <w:r w:rsidR="005E29D1">
        <w:t xml:space="preserve"> đảng viên chúng ta</w:t>
      </w:r>
      <w:r w:rsidR="00883132">
        <w:t>.</w:t>
      </w:r>
      <w:r w:rsidR="005E29D1">
        <w:t xml:space="preserve"> </w:t>
      </w:r>
    </w:p>
    <w:p w:rsidR="005E29D1" w:rsidRDefault="005E29D1" w:rsidP="00B7245E">
      <w:pPr>
        <w:pStyle w:val="ListParagraph"/>
        <w:numPr>
          <w:ilvl w:val="0"/>
          <w:numId w:val="3"/>
        </w:numPr>
        <w:tabs>
          <w:tab w:val="left" w:pos="851"/>
        </w:tabs>
        <w:ind w:left="0" w:firstLine="567"/>
        <w:jc w:val="both"/>
      </w:pPr>
      <w:r>
        <w:t>Đối với lực lượng quân đội nhân dân Việt Nam, Bác dạy “Quân đội ta trung với Đảng hiếu với dân, nhiệm vụ nào cũng hoàn thành</w:t>
      </w:r>
      <w:r w:rsidR="00883132">
        <w:t>,</w:t>
      </w:r>
      <w:r>
        <w:t xml:space="preserve"> khó khăn nào cũng vượt qua, kẻ thù nào cũng đánh thắng”</w:t>
      </w:r>
      <w:r w:rsidR="00B7245E">
        <w:t xml:space="preserve">. Trong lời dạy này đối với nhân dân Bác đặt chữ hiếu </w:t>
      </w:r>
      <w:r w:rsidR="00883132">
        <w:t>làm đầu</w:t>
      </w:r>
      <w:r w:rsidR="00B7245E">
        <w:t xml:space="preserve">, </w:t>
      </w:r>
      <w:r w:rsidR="00B7245E" w:rsidRPr="00B7245E">
        <w:t>Người kế thừa từ</w:t>
      </w:r>
      <w:r w:rsidR="00883132">
        <w:t xml:space="preserve"> </w:t>
      </w:r>
      <w:r w:rsidR="00B7245E" w:rsidRPr="00B7245E">
        <w:t xml:space="preserve">những phẩm chất đạo đức vốn có từ </w:t>
      </w:r>
      <w:r w:rsidR="00883132">
        <w:t>ngàn</w:t>
      </w:r>
      <w:r w:rsidR="00B7245E" w:rsidRPr="00B7245E">
        <w:t xml:space="preserve"> xưa trong tư tưởng đạo đức truyền thống phương Ðông nói chung và đạo đức truyền thống Việt Nam nói riêng để phát triển thành sự quyết tâm “dù phải đốt cháy cả dãy Trường Sơn cũng quyết giành cho được tự do, độc lập” và “đồng bào ta ai cũng có cơm ăn, áo mặc, ai cũng được học hành” trong suốt cuộc đời phụng sự đất nước, phục vụ nhân dân của Người. Theo quan niệm của Chủ tịch Hồ Chí Minh, “trung với nướ</w:t>
      </w:r>
      <w:r w:rsidR="00A958EC">
        <w:t>c”  </w:t>
      </w:r>
      <w:r w:rsidR="00B7245E" w:rsidRPr="00B7245E">
        <w:t>là trung thành với lợi ích của quốc gia, dân tộc, với sự nghiệp đấu tranh cách mạng của Ðảng, với sự nghiệp xây dựng và bảo vệ vững chắc Tổ quốc Việt Nam xã hội chủ nghĩa còn “hiếu với dân” là phải toàn tâm, toàn ý vì lợi ích của nhân dân, của dân tộc bởi “dân là gốc”. Có thể thấy mối quan hệ giữa nước với dân và dân với nước trong tư tưởng Hồ Chí Minh mang ý nghĩa nhân văn sâu sắc, hòa quyện với nhau trong một thể thống nhất về trách nhiệm, nghĩa vụ và quyền lợi của công dân với cộng đồng, quốc gia, dân tộc.</w:t>
      </w:r>
    </w:p>
    <w:p w:rsidR="000F6042" w:rsidRDefault="00A64CEC" w:rsidP="00B7245E">
      <w:pPr>
        <w:pStyle w:val="ListParagraph"/>
        <w:numPr>
          <w:ilvl w:val="0"/>
          <w:numId w:val="3"/>
        </w:numPr>
        <w:tabs>
          <w:tab w:val="left" w:pos="851"/>
        </w:tabs>
        <w:ind w:left="0" w:firstLine="567"/>
        <w:jc w:val="both"/>
      </w:pPr>
      <w:r>
        <w:t xml:space="preserve">Năm 2019 </w:t>
      </w:r>
      <w:r w:rsidR="00F97380">
        <w:t xml:space="preserve">chúng ta </w:t>
      </w:r>
      <w:r>
        <w:t>kỉ niệm nửa thế kỉ</w:t>
      </w:r>
      <w:r w:rsidR="00A958EC">
        <w:t xml:space="preserve"> là</w:t>
      </w:r>
      <w:r>
        <w:t xml:space="preserve"> 50 Bác</w:t>
      </w:r>
      <w:r w:rsidR="00F97380">
        <w:t xml:space="preserve"> </w:t>
      </w:r>
      <w:r>
        <w:t>ra đi về thế giới người hiề</w:t>
      </w:r>
      <w:r w:rsidR="00F97380">
        <w:t>n, B</w:t>
      </w:r>
      <w:r>
        <w:t xml:space="preserve">ác ra đi vào </w:t>
      </w:r>
      <w:r w:rsidR="00F97380">
        <w:t xml:space="preserve">lúc 9h47 phút sáng </w:t>
      </w:r>
      <w:r>
        <w:t>ngày 2/9/1969</w:t>
      </w:r>
      <w:r w:rsidR="00B7245E">
        <w:t xml:space="preserve"> và bên cạnh đó, n</w:t>
      </w:r>
      <w:r>
        <w:t xml:space="preserve">ăm nay, các đồng chí cũng biết chúng ta sẽ kỉ niệm 70 năm tác phẩm </w:t>
      </w:r>
      <w:r w:rsidR="00B7245E">
        <w:t>“</w:t>
      </w:r>
      <w:r>
        <w:t>dân vận</w:t>
      </w:r>
      <w:r w:rsidR="00B7245E">
        <w:t>” của Bác</w:t>
      </w:r>
      <w:r>
        <w:t xml:space="preserve">, Bác căn dặn chúng ta dân vận là phải đúng và phải khéo, dân vận đúng và khéo thì việc làm gì cũng </w:t>
      </w:r>
      <w:r w:rsidR="00F97380">
        <w:t>xong, dân vận</w:t>
      </w:r>
      <w:r>
        <w:t xml:space="preserve"> kém và dở thì làm việc gì cũng hỏng, ý thức tôn trọng nhân dân phải bắt nguồn từ vai trò và cách thức dân vận khéo của người cán bộ, đảng viên là như vậy.</w:t>
      </w:r>
      <w:r w:rsidR="00B7245E">
        <w:t xml:space="preserve"> Trong tác phẩm Bác còn nhấn mạnh “nhân dân ủng hộ nhiều thì ta thắng lợi nhiều, nhân dân ủng hộ ít thì ta thắng lợi ít mà nhân dân ủng hộ hoàn toàn thì ta sẽ thắng lợ</w:t>
      </w:r>
      <w:r w:rsidR="00A958EC">
        <w:t>i hoàn toàn</w:t>
      </w:r>
      <w:r w:rsidR="00B7245E">
        <w:t>”</w:t>
      </w:r>
      <w:r w:rsidR="00A958EC">
        <w:t>.</w:t>
      </w:r>
      <w:r w:rsidR="00B7245E">
        <w:t xml:space="preserve"> Đấy cũng là lý do vì sao mà năm nay chúng ta chọn </w:t>
      </w:r>
      <w:r w:rsidR="00A24B4A">
        <w:t>chủ đề quan trọng về nhân dân</w:t>
      </w:r>
      <w:r w:rsidR="00F97380">
        <w:t xml:space="preserve"> trong việc học tập và làm theo lời Bác vì vai trò củ</w:t>
      </w:r>
      <w:r w:rsidR="001B19DC">
        <w:t>a dân là vô cùng quan trọ</w:t>
      </w:r>
      <w:r w:rsidR="00F97380">
        <w:t>ng có thể</w:t>
      </w:r>
      <w:r w:rsidR="001B19DC">
        <w:t xml:space="preserve"> nói là quyết định lịch sử và từ đây Bác luôn kêu gọi đại đoàn kết toàn dân tộc</w:t>
      </w:r>
      <w:r w:rsidR="002B0671">
        <w:t xml:space="preserve">. Tác phẩm dân vận đã thể hiện phong cách khoa học về vận động quần chúng “dân vận phải óc nghĩ, mắt trông, tai nghe, miệng nói, chân đi, tay làm thì dân mới tin và </w:t>
      </w:r>
      <w:r w:rsidR="00A958EC">
        <w:t>nghe</w:t>
      </w:r>
      <w:r w:rsidR="002B0671">
        <w:t xml:space="preserve"> theo</w:t>
      </w:r>
      <w:r w:rsidR="00A958EC">
        <w:t>. Đ</w:t>
      </w:r>
      <w:r w:rsidR="002B0671">
        <w:t>ó chính là cẩm nang của chúng ta trong việc vận động quần chúng nhân dân, muốn làm tốt nhiệm vụ này Bác cũng nhấn mạnh là phải “quét sạch chủ nghĩa cá nhân, nâng cao đạo đức cách mạng”</w:t>
      </w:r>
      <w:r w:rsidR="00A958EC">
        <w:t>.</w:t>
      </w:r>
      <w:r w:rsidR="002B0671">
        <w:t xml:space="preserve"> </w:t>
      </w:r>
      <w:r w:rsidR="00A958EC">
        <w:t xml:space="preserve">Khi nói về điều này trong một bài báo Dân vận, </w:t>
      </w:r>
      <w:r w:rsidR="00A958EC">
        <w:t xml:space="preserve">lúc bấy giờ </w:t>
      </w:r>
      <w:r w:rsidR="002B0671">
        <w:t xml:space="preserve">các đồng chí bên cạnh Bác </w:t>
      </w:r>
      <w:r w:rsidR="00D179D4">
        <w:t xml:space="preserve">có 2 đồng chí, 1 là trưởng ban Tuyên huấn Trung ương và 1 là chánh văn phòng Trung ương </w:t>
      </w:r>
      <w:r w:rsidR="002B0671">
        <w:t xml:space="preserve">xin ý kiến đổi </w:t>
      </w:r>
      <w:r w:rsidR="002B0671">
        <w:lastRenderedPageBreak/>
        <w:t xml:space="preserve">câu nói này là “nâng cao đạo đức cách mạng, quét sạch chủ nghĩa cá nhân” vì </w:t>
      </w:r>
      <w:r w:rsidR="00D179D4">
        <w:t>đảng ta lúc bấy giờ hầu hết là tốt cho nên xây là chính, nâng cao đạo đức cách mạng là trước</w:t>
      </w:r>
      <w:r w:rsidR="00A958EC">
        <w:t>,</w:t>
      </w:r>
      <w:r w:rsidR="00D179D4">
        <w:t xml:space="preserve"> còn chống chủ nghĩa cá nhân là sau và đây là một logic động viên </w:t>
      </w:r>
      <w:r w:rsidR="00A958EC">
        <w:t>người cán bộ làm công tác dân vận</w:t>
      </w:r>
      <w:r w:rsidR="00D179D4">
        <w:t>. Bác ngẫm nghĩ một lúc rồi Bác nói</w:t>
      </w:r>
      <w:r w:rsidR="00A958EC">
        <w:t>:</w:t>
      </w:r>
      <w:r w:rsidR="00D179D4">
        <w:t xml:space="preserve"> </w:t>
      </w:r>
      <w:r w:rsidR="00A958EC">
        <w:t>“Ý</w:t>
      </w:r>
      <w:r w:rsidR="00D179D4">
        <w:t xml:space="preserve"> của các chú cũng có lý …ở đây các chú có 2 người, Bác chỉ có 1 mình Bác thôi các chú là đa số, Bác là thiểu số mà trong Đảng làm việc theo nguyên tắc tập trung dân chủ </w:t>
      </w:r>
      <w:r w:rsidR="00C86DAD">
        <w:t xml:space="preserve">thiểu số phục tùng </w:t>
      </w:r>
      <w:r w:rsidR="00D179D4">
        <w:t xml:space="preserve">đa số </w:t>
      </w:r>
      <w:r w:rsidR="00C86DAD">
        <w:t xml:space="preserve">nên hãy giữ ý như vậy. Nhưng các chú cho Bác hỏi khi các chú mua một bộ bàn ghế mới về </w:t>
      </w:r>
      <w:r w:rsidR="00A958EC">
        <w:t xml:space="preserve">nhà </w:t>
      </w:r>
      <w:r w:rsidR="00C86DAD">
        <w:t>các chú có kê ngay không hay là phải quét hết rác rưởi trong nhà trước đi đã, nhất là chỗ các chú đang định chuẩn bị kê</w:t>
      </w:r>
      <w:r w:rsidR="00A958EC">
        <w:t xml:space="preserve"> rồi mới đưa bàn ghế vào?</w:t>
      </w:r>
      <w:r w:rsidR="00C86DAD">
        <w:t xml:space="preserve"> Qua câu chuyện này</w:t>
      </w:r>
      <w:r w:rsidR="00A958EC">
        <w:t>,</w:t>
      </w:r>
      <w:r w:rsidR="00C86DAD">
        <w:t xml:space="preserve"> chúng ta thấy được là Bác vừa là người tôn trọng qui định của Đảng (đối với Bác tập trung dân chủ 1 nguyên tắc cốt tử của đảng nên Bác nhất định phải giữ và tuân theo) và Bác cũng vừa là người sâu sắc, cân nhắc cẩn trọng</w:t>
      </w:r>
      <w:r w:rsidR="00FE15ED">
        <w:t xml:space="preserve"> vô cùng</w:t>
      </w:r>
      <w:r w:rsidR="00C86DAD">
        <w:t xml:space="preserve"> trong việc </w:t>
      </w:r>
      <w:r w:rsidR="004C2501">
        <w:t>dùng từ</w:t>
      </w:r>
      <w:r w:rsidR="00FE15ED">
        <w:t xml:space="preserve"> khi nói, </w:t>
      </w:r>
      <w:r w:rsidR="00C86DAD">
        <w:t>khiến chúng ta thấm thía vô cùng</w:t>
      </w:r>
      <w:r w:rsidR="00FE15ED">
        <w:t xml:space="preserve">. </w:t>
      </w:r>
      <w:r w:rsidR="000F6042">
        <w:t>Đến nay đúng 50 năm chúng ta kỉ niệm bài viết này của Bác.</w:t>
      </w:r>
    </w:p>
    <w:p w:rsidR="00E13E47" w:rsidRDefault="000F6042" w:rsidP="00B7245E">
      <w:pPr>
        <w:pStyle w:val="ListParagraph"/>
        <w:numPr>
          <w:ilvl w:val="0"/>
          <w:numId w:val="3"/>
        </w:numPr>
        <w:tabs>
          <w:tab w:val="left" w:pos="851"/>
        </w:tabs>
        <w:ind w:left="0" w:firstLine="567"/>
        <w:jc w:val="both"/>
      </w:pPr>
      <w:r>
        <w:t xml:space="preserve"> </w:t>
      </w:r>
      <w:r w:rsidR="00FE15ED">
        <w:t xml:space="preserve"> </w:t>
      </w:r>
      <w:r>
        <w:t>Chữ dân là chữ nổi bật trong tư tưởng đạo đức của Bác, như chúng ta đã biết những ngày đầu khi thành lập chính phủ, chính quyền dân chủ ra đời Bác đã triển khai ngay việc chăm lo đời sống cho nhân dân, thực hiện lợi ích cho dân, Bác chỉ đạo “chúng ta phải làm ngay, làm cho dân có ăn, làm cho dân có mặc, có chỗ ở và được học hành” đấy là việc cấp bách.</w:t>
      </w:r>
      <w:r w:rsidR="00D60680">
        <w:t xml:space="preserve"> Nếu làm một phép thố</w:t>
      </w:r>
      <w:r w:rsidR="00E13E47">
        <w:t xml:space="preserve">ng kê trong bảng từ vựng của chủ tịch Hồ Chí Minh chữ dân là chữ chiếm nhiều nhất, đậm đặc nhất, nhất là trong bản di chúc của Bác chỉ có 2 chỗ nói về chủ nghĩa xã hội còn lại là toàn bộ chỉ nói đến chăm lo đời sống cho nhân dân, vì nhân dân mà thôi. Chữ dân là một điều đau đáu, thường trực trong cả cuộc đời của Bác “bao nhiêu lợi ích đều là của dân, bao nhiêu quyền hành </w:t>
      </w:r>
      <w:r w:rsidR="00E13E47">
        <w:t>cũng thuộc</w:t>
      </w:r>
      <w:r w:rsidR="00E13E47">
        <w:t xml:space="preserve"> </w:t>
      </w:r>
      <w:r w:rsidR="00E13E47">
        <w:t>về dân</w:t>
      </w:r>
      <w:r w:rsidR="00E13E47">
        <w:t xml:space="preserve">, quyền hành và lực lượng đều ở nơi dân”. Chính vì vậy mà xây dựng ý thức tôn trọng nhân dân là tiền đề nhận thức để thực hành dân chủ, phát huy dân chủ và mục đích hướng tới là chăm lo lợi ích, đời sống vật chất, tinh thần cho người dân đấy </w:t>
      </w:r>
      <w:r w:rsidR="00FC71FF">
        <w:t xml:space="preserve">cũng </w:t>
      </w:r>
      <w:r w:rsidR="00E13E47" w:rsidRPr="00FC71FF">
        <w:rPr>
          <w:b/>
        </w:rPr>
        <w:t>là mục đích cao quý của chúng ta</w:t>
      </w:r>
      <w:r w:rsidR="00FC71FF" w:rsidRPr="00FC71FF">
        <w:rPr>
          <w:b/>
        </w:rPr>
        <w:t xml:space="preserve"> những người đảng viên</w:t>
      </w:r>
      <w:r w:rsidR="00E13E47">
        <w:t xml:space="preserve"> và cũng là lý do </w:t>
      </w:r>
      <w:r w:rsidR="00D778AF">
        <w:t xml:space="preserve">tồn tại của Đảng, Đảng tồn tại </w:t>
      </w:r>
      <w:r w:rsidR="00FC71FF">
        <w:t xml:space="preserve">là </w:t>
      </w:r>
      <w:r w:rsidR="00D778AF">
        <w:t>vì dân không vì bất cứ lý do nào khác, Bác cũng căn dặn chúng ta là không làm điều gì trái ý dân mà phải thuận lòng dân, mọi việc lớn nhỏ, trước mắt hay lâu dài cũng đều xuất phát từ nguyện vọng của nhân dân. Nếu dân làm và hiều điều gì chưa đúng thì phải giả</w:t>
      </w:r>
      <w:r w:rsidR="00FC71FF">
        <w:t>i thíc, hướng dẫn</w:t>
      </w:r>
      <w:r w:rsidR="00D778AF">
        <w:t xml:space="preserve"> cho dân rõ, nếu dân có </w:t>
      </w:r>
      <w:r w:rsidR="00FC71FF">
        <w:t xml:space="preserve">ý </w:t>
      </w:r>
      <w:r w:rsidR="00D778AF">
        <w:t xml:space="preserve">kiến đúng thì chúng ta phải làm theo vì dân là gốc của nước, lấy dân làm gốc là </w:t>
      </w:r>
      <w:r w:rsidR="00D778AF">
        <w:t>vì thế</w:t>
      </w:r>
      <w:r w:rsidR="00FC71FF">
        <w:t>. N</w:t>
      </w:r>
      <w:r w:rsidR="00F525F3">
        <w:t>gay từ những năm</w:t>
      </w:r>
      <w:r w:rsidR="00FC71FF">
        <w:t xml:space="preserve"> 1945,1946 trong H</w:t>
      </w:r>
      <w:r w:rsidR="00F525F3">
        <w:t>iến pháp đầu tiên của nướ</w:t>
      </w:r>
      <w:r w:rsidR="00FC71FF">
        <w:t>c ta Bác đã nói:</w:t>
      </w:r>
      <w:r w:rsidR="00F525F3">
        <w:t xml:space="preserve"> </w:t>
      </w:r>
      <w:r w:rsidR="00FC71FF">
        <w:t>“</w:t>
      </w:r>
      <w:r w:rsidR="00F525F3">
        <w:t xml:space="preserve">mọi việc </w:t>
      </w:r>
      <w:r w:rsidR="00E6225E">
        <w:t>hệ trọng</w:t>
      </w:r>
      <w:r w:rsidR="00F525F3">
        <w:t xml:space="preserve"> của nước ta phải đưa ra để dân phúc quyết</w:t>
      </w:r>
      <w:r w:rsidR="00FC71FF">
        <w:t>”</w:t>
      </w:r>
      <w:r w:rsidR="00F525F3">
        <w:t xml:space="preserve"> (tức là</w:t>
      </w:r>
      <w:r w:rsidR="00FC71FF">
        <w:t>:</w:t>
      </w:r>
      <w:r w:rsidR="00F525F3">
        <w:t xml:space="preserve"> tư tưởng trưng cầu dân ý đã có từ năm 1945</w:t>
      </w:r>
      <w:r w:rsidR="00FC71FF">
        <w:t>, là tôn trọng ý kiến của nhân dân</w:t>
      </w:r>
      <w:r w:rsidR="00F525F3">
        <w:t xml:space="preserve">). </w:t>
      </w:r>
      <w:r w:rsidR="00E6225E">
        <w:t xml:space="preserve">Có lần Bác nói với các đồng chí lãnh đạo là  “niềm tin của dân, sự hài lòng của dân chính là thước đo đánh giá hiệu quả lãnh đạo của các đồng chí cán bộ, đảng viên chúng ta” và cũng có một lần Bác hỏi </w:t>
      </w:r>
      <w:r w:rsidR="00E6225E">
        <w:lastRenderedPageBreak/>
        <w:t>đồng chí Hà Huy Giáp là chú hiểu như thế nào về chủ nghĩa xã hội</w:t>
      </w:r>
      <w:r w:rsidR="004308D8">
        <w:t xml:space="preserve"> không</w:t>
      </w:r>
      <w:r w:rsidR="00E6225E">
        <w:t>? thì bao nhiêu chữ nghĩa</w:t>
      </w:r>
      <w:r w:rsidR="004308D8">
        <w:t>,</w:t>
      </w:r>
      <w:r w:rsidR="00E6225E">
        <w:t xml:space="preserve"> sách vở về định nghĩa chủ nghĩa xã hội đồng chí Hà Huy Giáp trả lời rất trôi chảy, Bác bảo</w:t>
      </w:r>
      <w:r w:rsidR="004308D8">
        <w:t>:</w:t>
      </w:r>
      <w:r w:rsidR="00E6225E">
        <w:t xml:space="preserve"> Bác chỉ cần trả lời ngắn gọn 1 câu thôi thì đồng chí ấy không trả lời được. Thế </w:t>
      </w:r>
      <w:r w:rsidR="00503550">
        <w:t>là</w:t>
      </w:r>
      <w:r w:rsidR="00E6225E">
        <w:t xml:space="preserve"> Bác nói để Bác trả lời vậy “</w:t>
      </w:r>
      <w:r w:rsidR="00503550">
        <w:t>Chủ nghĩa xac hội chỉ có 5 chữ thôi đó là “lý kết hợp với tình”,</w:t>
      </w:r>
      <w:r w:rsidR="004308D8">
        <w:t xml:space="preserve"> nghĩa là phải</w:t>
      </w:r>
      <w:r w:rsidR="00503550">
        <w:t xml:space="preserve"> thấu lý đạt tình </w:t>
      </w:r>
      <w:r w:rsidR="004308D8">
        <w:t>thế là thành chủ nghĩa xã hội</w:t>
      </w:r>
      <w:r w:rsidR="004308D8">
        <w:t xml:space="preserve"> </w:t>
      </w:r>
      <w:r w:rsidR="00503550">
        <w:t>và lý đây không chỉ là lý trí hay lý lẽ mà lý ở đây là lý luận là khoa học, là trí tuệ, là quy luật và tình ở đây là không phải là tình cảm nể nang cảm tính mà tình ở đây là giá trị sâu thẳm của chủ nghĩa nhân văn, lý kết hợp với tình có nghĩa là khoa học gắn liền với nhân văn thì sẽ dẫn đến chủ nghĩa xã hội. Từ đây ta nhận thấy rằng nếu để hiểu về tư tưởng Hồ Chí Minh mà chỉ nhìn trên câu chữ thì không thấy được</w:t>
      </w:r>
      <w:r w:rsidR="004308D8">
        <w:t xml:space="preserve"> hết những</w:t>
      </w:r>
      <w:r w:rsidR="00503550">
        <w:t xml:space="preserve"> điều sâu xa Bác gửi gắm ở đằng sau câu chữ </w:t>
      </w:r>
      <w:r w:rsidR="009C46B7">
        <w:t>mà ta thường nói là “ý tại ngôn ngoại” hàm ý rất thấm thía và sâu sắc</w:t>
      </w:r>
      <w:r w:rsidR="004308D8">
        <w:t xml:space="preserve"> của Bác. </w:t>
      </w:r>
    </w:p>
    <w:p w:rsidR="00720BB6" w:rsidRDefault="00720BB6" w:rsidP="00720BB6">
      <w:pPr>
        <w:pStyle w:val="ListParagraph"/>
        <w:tabs>
          <w:tab w:val="left" w:pos="851"/>
        </w:tabs>
        <w:ind w:left="567"/>
        <w:jc w:val="both"/>
      </w:pPr>
      <w:r>
        <w:tab/>
      </w:r>
      <w:r w:rsidR="00FD04D9">
        <w:t xml:space="preserve">Trước khi </w:t>
      </w:r>
      <w:r>
        <w:t xml:space="preserve"> kết thúc </w:t>
      </w:r>
      <w:r w:rsidR="00FD04D9">
        <w:t xml:space="preserve">chuyên đề ngày hôm nay </w:t>
      </w:r>
      <w:r>
        <w:t xml:space="preserve">tôi xin được đọc đôi dòng thơ </w:t>
      </w:r>
    </w:p>
    <w:p w:rsidR="00720BB6" w:rsidRDefault="00720BB6" w:rsidP="00720BB6">
      <w:pPr>
        <w:pStyle w:val="ListParagraph"/>
        <w:tabs>
          <w:tab w:val="left" w:pos="851"/>
        </w:tabs>
        <w:ind w:left="567"/>
        <w:jc w:val="both"/>
      </w:pPr>
      <w:r>
        <w:tab/>
      </w:r>
      <w:r w:rsidR="00FD04D9">
        <w:t>“</w:t>
      </w:r>
      <w:r>
        <w:t>Ôi Bác Hồ ơi những xế chiều</w:t>
      </w:r>
    </w:p>
    <w:p w:rsidR="00720BB6" w:rsidRDefault="00720BB6" w:rsidP="00720BB6">
      <w:pPr>
        <w:pStyle w:val="ListParagraph"/>
        <w:tabs>
          <w:tab w:val="left" w:pos="851"/>
        </w:tabs>
        <w:ind w:left="567"/>
        <w:jc w:val="both"/>
      </w:pPr>
      <w:r>
        <w:tab/>
        <w:t>Nghìn thu nhớ Bác biết bao nhiêu</w:t>
      </w:r>
    </w:p>
    <w:p w:rsidR="00720BB6" w:rsidRDefault="00720BB6" w:rsidP="00720BB6">
      <w:pPr>
        <w:pStyle w:val="ListParagraph"/>
        <w:tabs>
          <w:tab w:val="left" w:pos="851"/>
        </w:tabs>
        <w:ind w:left="567"/>
        <w:jc w:val="both"/>
      </w:pPr>
      <w:r>
        <w:tab/>
        <w:t xml:space="preserve">Ra đi Bác dặn còn non nước </w:t>
      </w:r>
    </w:p>
    <w:p w:rsidR="00720BB6" w:rsidRDefault="00720BB6" w:rsidP="00720BB6">
      <w:pPr>
        <w:pStyle w:val="ListParagraph"/>
        <w:tabs>
          <w:tab w:val="left" w:pos="851"/>
        </w:tabs>
        <w:ind w:left="567"/>
        <w:jc w:val="both"/>
      </w:pPr>
      <w:r>
        <w:t xml:space="preserve"> </w:t>
      </w:r>
      <w:r>
        <w:tab/>
        <w:t xml:space="preserve">Nghĩa nặng lòng dân </w:t>
      </w:r>
      <w:r w:rsidR="00FD04D9">
        <w:t>nhớ</w:t>
      </w:r>
      <w:r>
        <w:t xml:space="preserve"> làm nhiều.</w:t>
      </w:r>
      <w:r w:rsidR="00FD04D9">
        <w:t>”</w:t>
      </w:r>
      <w:r>
        <w:t xml:space="preserve">  </w:t>
      </w:r>
    </w:p>
    <w:p w:rsidR="00F97380" w:rsidRDefault="00720BB6" w:rsidP="00F97380">
      <w:pPr>
        <w:tabs>
          <w:tab w:val="left" w:pos="851"/>
        </w:tabs>
        <w:jc w:val="both"/>
      </w:pPr>
      <w:r>
        <w:tab/>
        <w:t xml:space="preserve">Kính thưa các đồng chí đôi điều cảm nhận về hai chữ </w:t>
      </w:r>
      <w:r w:rsidR="00FD04D9">
        <w:t>“</w:t>
      </w:r>
      <w:r>
        <w:t>nhân dân</w:t>
      </w:r>
      <w:r w:rsidR="00FD04D9">
        <w:t>” đến đây</w:t>
      </w:r>
      <w:r>
        <w:t xml:space="preserve"> xin được khép lại, Kính </w:t>
      </w:r>
      <w:r w:rsidR="00FD04D9">
        <w:t xml:space="preserve">chúc các đồng chí luôn mạnh khỏe và có thêm động lực, tinh thần quyết tâm thực hiện lời Bác dạy, thực hiện được những điều Đảng giao và phấn đấu vì sự nghiệp giáo dục vì nhân dân phục vụ. </w:t>
      </w:r>
      <w:bookmarkStart w:id="0" w:name="_GoBack"/>
      <w:bookmarkEnd w:id="0"/>
    </w:p>
    <w:p w:rsidR="00FD04D9" w:rsidRDefault="00FD04D9" w:rsidP="00F97380">
      <w:pPr>
        <w:tabs>
          <w:tab w:val="left" w:pos="851"/>
        </w:tabs>
        <w:jc w:val="both"/>
      </w:pPr>
      <w:r>
        <w:tab/>
        <w:t xml:space="preserve">Xin chân thành cảm ơn sự chú ý lắng nghe của các đồng chí. </w:t>
      </w:r>
    </w:p>
    <w:p w:rsidR="00F97380" w:rsidRPr="00FD04D9" w:rsidRDefault="00F97380" w:rsidP="00FD04D9">
      <w:pPr>
        <w:tabs>
          <w:tab w:val="left" w:pos="851"/>
        </w:tabs>
        <w:jc w:val="center"/>
        <w:rPr>
          <w:b/>
        </w:rPr>
      </w:pPr>
      <w:r w:rsidRPr="00FD04D9">
        <w:rPr>
          <w:b/>
        </w:rPr>
        <w:t>Nguồn</w:t>
      </w:r>
      <w:r w:rsidR="00582FD3" w:rsidRPr="00FD04D9">
        <w:rPr>
          <w:b/>
        </w:rPr>
        <w:t xml:space="preserve"> tham khảo:</w:t>
      </w:r>
    </w:p>
    <w:p w:rsidR="00582FD3" w:rsidRDefault="00582FD3" w:rsidP="00F97380">
      <w:pPr>
        <w:pStyle w:val="ListParagraph"/>
        <w:numPr>
          <w:ilvl w:val="0"/>
          <w:numId w:val="4"/>
        </w:numPr>
        <w:tabs>
          <w:tab w:val="left" w:pos="851"/>
        </w:tabs>
        <w:jc w:val="both"/>
      </w:pPr>
      <w:r>
        <w:t>Cổng thông tin điện tử, Tạp chí Đảng Cộng sản</w:t>
      </w:r>
    </w:p>
    <w:p w:rsidR="00F97380" w:rsidRDefault="00582FD3" w:rsidP="00F97380">
      <w:pPr>
        <w:pStyle w:val="ListParagraph"/>
        <w:numPr>
          <w:ilvl w:val="0"/>
          <w:numId w:val="4"/>
        </w:numPr>
        <w:tabs>
          <w:tab w:val="left" w:pos="851"/>
        </w:tabs>
        <w:jc w:val="both"/>
      </w:pPr>
      <w:r>
        <w:t>T</w:t>
      </w:r>
      <w:r>
        <w:t>rang web: “kể chuyện về Bác phầ</w:t>
      </w:r>
      <w:r>
        <w:t xml:space="preserve">n 1”- </w:t>
      </w:r>
      <w:r w:rsidR="00F97380">
        <w:t xml:space="preserve">Giáo sư Hoàng Chí Bảo Chủ tịch Hội đồng Lý luận Trung ương </w:t>
      </w:r>
    </w:p>
    <w:p w:rsidR="00F97380" w:rsidRDefault="00582FD3" w:rsidP="00F97380">
      <w:pPr>
        <w:pStyle w:val="ListParagraph"/>
        <w:numPr>
          <w:ilvl w:val="0"/>
          <w:numId w:val="4"/>
        </w:numPr>
        <w:tabs>
          <w:tab w:val="left" w:pos="851"/>
        </w:tabs>
        <w:jc w:val="both"/>
      </w:pPr>
      <w:r>
        <w:t>T</w:t>
      </w:r>
      <w:r>
        <w:t>rang web của Đảng ủy Quận 6, TP.Hồ Chí Minh</w:t>
      </w:r>
      <w:r>
        <w:t xml:space="preserve"> về </w:t>
      </w:r>
      <w:r w:rsidR="00F97380">
        <w:t xml:space="preserve">Tư tư tưởng Hồ Chí Minh về trung với nước, hiếu với </w:t>
      </w:r>
      <w:r>
        <w:t>dân.</w:t>
      </w:r>
    </w:p>
    <w:p w:rsidR="00F97380" w:rsidRDefault="00F97380" w:rsidP="00F97380">
      <w:pPr>
        <w:tabs>
          <w:tab w:val="left" w:pos="851"/>
        </w:tabs>
        <w:jc w:val="both"/>
      </w:pPr>
    </w:p>
    <w:p w:rsidR="00A64CEC" w:rsidRDefault="00A64CEC" w:rsidP="005E29D1">
      <w:pPr>
        <w:ind w:left="720"/>
        <w:jc w:val="both"/>
      </w:pPr>
    </w:p>
    <w:p w:rsidR="005E29D1" w:rsidRDefault="005E29D1" w:rsidP="005E29D1">
      <w:pPr>
        <w:ind w:left="720"/>
        <w:jc w:val="both"/>
      </w:pPr>
    </w:p>
    <w:p w:rsidR="00BC0496" w:rsidRDefault="00BC0496" w:rsidP="00BC0496">
      <w:pPr>
        <w:ind w:left="720"/>
        <w:jc w:val="both"/>
      </w:pPr>
    </w:p>
    <w:p w:rsidR="00B32F68" w:rsidRDefault="00B32F68" w:rsidP="00B32F68">
      <w:pPr>
        <w:pStyle w:val="ListParagraph"/>
        <w:jc w:val="both"/>
      </w:pPr>
    </w:p>
    <w:sectPr w:rsidR="00B32F68" w:rsidSect="00157CCC">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4E5B"/>
    <w:multiLevelType w:val="hybridMultilevel"/>
    <w:tmpl w:val="BCE64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586DE0"/>
    <w:multiLevelType w:val="hybridMultilevel"/>
    <w:tmpl w:val="28A46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305F12"/>
    <w:multiLevelType w:val="hybridMultilevel"/>
    <w:tmpl w:val="35043EDA"/>
    <w:lvl w:ilvl="0" w:tplc="746CCD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6C350C"/>
    <w:multiLevelType w:val="hybridMultilevel"/>
    <w:tmpl w:val="888A7C42"/>
    <w:lvl w:ilvl="0" w:tplc="99BC4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610"/>
    <w:rsid w:val="000F6042"/>
    <w:rsid w:val="00157CCC"/>
    <w:rsid w:val="001B19DC"/>
    <w:rsid w:val="00231A1B"/>
    <w:rsid w:val="00297B1B"/>
    <w:rsid w:val="002B0671"/>
    <w:rsid w:val="004308D8"/>
    <w:rsid w:val="004A1565"/>
    <w:rsid w:val="004C2501"/>
    <w:rsid w:val="00503550"/>
    <w:rsid w:val="00582FD3"/>
    <w:rsid w:val="005E29D1"/>
    <w:rsid w:val="00720BB6"/>
    <w:rsid w:val="00811CA3"/>
    <w:rsid w:val="00883132"/>
    <w:rsid w:val="009C46B7"/>
    <w:rsid w:val="00A24B4A"/>
    <w:rsid w:val="00A64CEC"/>
    <w:rsid w:val="00A958EC"/>
    <w:rsid w:val="00AB1610"/>
    <w:rsid w:val="00B32F68"/>
    <w:rsid w:val="00B7245E"/>
    <w:rsid w:val="00BC0496"/>
    <w:rsid w:val="00C86DAD"/>
    <w:rsid w:val="00D179D4"/>
    <w:rsid w:val="00D60680"/>
    <w:rsid w:val="00D778AF"/>
    <w:rsid w:val="00DD2E0B"/>
    <w:rsid w:val="00E13E47"/>
    <w:rsid w:val="00E6225E"/>
    <w:rsid w:val="00ED1686"/>
    <w:rsid w:val="00F525F3"/>
    <w:rsid w:val="00F5468C"/>
    <w:rsid w:val="00F97380"/>
    <w:rsid w:val="00FC71FF"/>
    <w:rsid w:val="00FD04D9"/>
    <w:rsid w:val="00FE1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6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4</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16</cp:revision>
  <dcterms:created xsi:type="dcterms:W3CDTF">2019-03-21T01:08:00Z</dcterms:created>
  <dcterms:modified xsi:type="dcterms:W3CDTF">2019-03-22T08:40:00Z</dcterms:modified>
</cp:coreProperties>
</file>